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9262" w14:textId="77777777" w:rsidR="00CC0463" w:rsidRDefault="00CC0463" w:rsidP="00F8031C">
      <w:pPr>
        <w:bidi/>
        <w:jc w:val="center"/>
        <w:rPr>
          <w:lang w:bidi="fa-IR"/>
        </w:rPr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Times New Roman"/>
          <w:b/>
          <w:bCs/>
          <w:sz w:val="28"/>
          <w:szCs w:val="28"/>
          <w:rtl/>
        </w:rPr>
        <w:t>اط</w:t>
      </w:r>
      <w:r w:rsidRPr="00DD7113">
        <w:rPr>
          <w:rFonts w:cs="Times New Roman" w:hint="cs"/>
          <w:b/>
          <w:bCs/>
          <w:sz w:val="28"/>
          <w:szCs w:val="28"/>
          <w:rtl/>
        </w:rPr>
        <w:t>لا</w:t>
      </w:r>
      <w:r w:rsidRPr="00DD7113">
        <w:rPr>
          <w:rFonts w:cs="Times New Roma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1EA2AD5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کتابداری و اطلاع رسانی پزشکی</w:t>
      </w:r>
    </w:p>
    <w:p w14:paraId="372D4F71" w14:textId="4D1F98C8" w:rsidR="00F8031C" w:rsidRPr="00DD7113" w:rsidRDefault="00F8031C" w:rsidP="001E12B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Times New Roma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BB7B93">
        <w:rPr>
          <w:rFonts w:cs="Times New Roman" w:hint="cs"/>
          <w:sz w:val="24"/>
          <w:szCs w:val="24"/>
          <w:rtl/>
          <w:lang w:bidi="fa-IR"/>
        </w:rPr>
        <w:t>مدیریت منابع اطلاعاتی</w:t>
      </w:r>
      <w:r w:rsidR="001E12BA">
        <w:rPr>
          <w:rFonts w:cs="Times New Roman" w:hint="cs"/>
          <w:sz w:val="24"/>
          <w:szCs w:val="24"/>
          <w:rtl/>
        </w:rPr>
        <w:t xml:space="preserve"> </w:t>
      </w:r>
      <w:r w:rsidR="00B04521">
        <w:rPr>
          <w:rFonts w:cs="B Nazanin" w:hint="cs"/>
          <w:sz w:val="24"/>
          <w:szCs w:val="24"/>
          <w:rtl/>
        </w:rPr>
        <w:t xml:space="preserve"> </w:t>
      </w:r>
    </w:p>
    <w:p w14:paraId="604D69D5" w14:textId="69285509" w:rsidR="00F8031C" w:rsidRPr="00DD7113" w:rsidRDefault="00F8031C" w:rsidP="00297DC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4000BC">
        <w:rPr>
          <w:rFonts w:cs="B Nazanin" w:hint="cs"/>
          <w:sz w:val="24"/>
          <w:szCs w:val="24"/>
          <w:rtl/>
        </w:rPr>
        <w:t>2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63765B">
        <w:rPr>
          <w:rFonts w:cs="Times New Roman" w:hint="cs"/>
          <w:sz w:val="24"/>
          <w:szCs w:val="24"/>
          <w:rtl/>
        </w:rPr>
        <w:t xml:space="preserve">نظری </w:t>
      </w:r>
    </w:p>
    <w:p w14:paraId="14E1EAAC" w14:textId="6F67CB2E" w:rsidR="00F8031C" w:rsidRPr="00DD7113" w:rsidRDefault="00F8031C" w:rsidP="001E12B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</w:t>
      </w:r>
      <w:r w:rsidR="001E12BA">
        <w:rPr>
          <w:rFonts w:cs="Times New Roman" w:hint="cs"/>
          <w:sz w:val="24"/>
          <w:szCs w:val="24"/>
          <w:rtl/>
        </w:rPr>
        <w:t>دکتر اسدزندی</w:t>
      </w:r>
    </w:p>
    <w:p w14:paraId="39F4773E" w14:textId="7BEA9A52" w:rsidR="00F8031C" w:rsidRPr="00DD7113" w:rsidRDefault="00F8031C" w:rsidP="001E12B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مدرس</w:t>
      </w:r>
      <w:r w:rsidRPr="00DD7113">
        <w:rPr>
          <w:rFonts w:cs="B Nazanin"/>
          <w:sz w:val="24"/>
          <w:szCs w:val="24"/>
          <w:rtl/>
        </w:rPr>
        <w:t xml:space="preserve">/ </w:t>
      </w:r>
      <w:r w:rsidRPr="00DD7113">
        <w:rPr>
          <w:rFonts w:cs="Times New Roman"/>
          <w:sz w:val="24"/>
          <w:szCs w:val="24"/>
          <w:rtl/>
        </w:rPr>
        <w:t>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دکتر اسدزندی</w:t>
      </w:r>
    </w:p>
    <w:p w14:paraId="728F462F" w14:textId="7777777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Times New Roman"/>
          <w:sz w:val="24"/>
          <w:szCs w:val="24"/>
          <w:rtl/>
        </w:rPr>
        <w:t>نیاز</w:t>
      </w:r>
      <w:r w:rsidRPr="00DD7113">
        <w:rPr>
          <w:rFonts w:cs="B Nazanin"/>
          <w:sz w:val="24"/>
          <w:szCs w:val="24"/>
          <w:rtl/>
        </w:rPr>
        <w:t xml:space="preserve">/ </w:t>
      </w:r>
      <w:r w:rsidRPr="00DD7113">
        <w:rPr>
          <w:rFonts w:cs="Times New Roman"/>
          <w:sz w:val="24"/>
          <w:szCs w:val="24"/>
          <w:rtl/>
        </w:rPr>
        <w:t>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</w:p>
    <w:p w14:paraId="7D846FE8" w14:textId="2028018F" w:rsidR="00F8031C" w:rsidRPr="00DD7113" w:rsidRDefault="00F8031C" w:rsidP="00297DC9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</w:t>
      </w:r>
      <w:r w:rsidR="00271060">
        <w:rPr>
          <w:rFonts w:cs="Times New Roman" w:hint="cs"/>
          <w:sz w:val="24"/>
          <w:szCs w:val="24"/>
          <w:rtl/>
        </w:rPr>
        <w:t xml:space="preserve">کتابداری و اطلاع رسانی پزشکی ترم </w:t>
      </w:r>
      <w:r w:rsidR="00BB7B93">
        <w:rPr>
          <w:rFonts w:cs="Times New Roman" w:hint="cs"/>
          <w:sz w:val="24"/>
          <w:szCs w:val="24"/>
          <w:rtl/>
        </w:rPr>
        <w:t>2</w:t>
      </w:r>
      <w:r w:rsidR="00271060">
        <w:rPr>
          <w:rFonts w:cs="Times New Roman" w:hint="cs"/>
          <w:sz w:val="24"/>
          <w:szCs w:val="24"/>
          <w:rtl/>
        </w:rPr>
        <w:t xml:space="preserve"> </w:t>
      </w:r>
      <w:r w:rsidR="00297DC9">
        <w:rPr>
          <w:rFonts w:cs="Times New Roman" w:hint="cs"/>
          <w:sz w:val="24"/>
          <w:szCs w:val="24"/>
          <w:rtl/>
        </w:rPr>
        <w:t>ارشد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Times New Roman"/>
          <w:b/>
          <w:bCs/>
          <w:sz w:val="28"/>
          <w:szCs w:val="28"/>
          <w:rtl/>
        </w:rPr>
        <w:t>اط</w:t>
      </w:r>
      <w:r w:rsidRPr="00DD7113">
        <w:rPr>
          <w:rFonts w:cs="Times New Roman" w:hint="cs"/>
          <w:b/>
          <w:bCs/>
          <w:sz w:val="28"/>
          <w:szCs w:val="28"/>
          <w:rtl/>
        </w:rPr>
        <w:t>لا</w:t>
      </w:r>
      <w:r w:rsidRPr="00DD7113">
        <w:rPr>
          <w:rFonts w:cs="Times New Roma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357ABA40" w:rsidR="00F8031C" w:rsidRPr="00DD7113" w:rsidRDefault="00F8031C" w:rsidP="0027106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</w:t>
      </w:r>
      <w:r w:rsidR="00BB7B93">
        <w:rPr>
          <w:rFonts w:cs="Times New Roman" w:hint="cs"/>
          <w:sz w:val="24"/>
          <w:szCs w:val="24"/>
          <w:rtl/>
        </w:rPr>
        <w:t>استادیار</w:t>
      </w:r>
    </w:p>
    <w:p w14:paraId="12FCC3D6" w14:textId="130F8C9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کتابداری و اطلاع رسانی پزشکی</w:t>
      </w:r>
    </w:p>
    <w:p w14:paraId="05F1B360" w14:textId="5691785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25C2624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</w:p>
    <w:p w14:paraId="4F7DA9B2" w14:textId="1AF7B77B" w:rsidR="00DD7113" w:rsidRPr="0063765B" w:rsidRDefault="00F8031C" w:rsidP="0027106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BB7B93">
        <w:rPr>
          <w:rFonts w:cs="B Nazanin"/>
          <w:sz w:val="24"/>
          <w:szCs w:val="24"/>
        </w:rPr>
        <w:t>Asadzandi.sh@iums.ac.ir</w:t>
      </w: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 xml:space="preserve">توصیف کلی درس </w:t>
      </w:r>
    </w:p>
    <w:p w14:paraId="0258379D" w14:textId="312AF5E4" w:rsidR="008B0993" w:rsidRPr="00BB7B93" w:rsidRDefault="00BB7B93" w:rsidP="00775B8A">
      <w:pPr>
        <w:bidi/>
        <w:rPr>
          <w:rFonts w:cs="B Nazanin" w:hint="cs"/>
          <w:sz w:val="24"/>
          <w:szCs w:val="24"/>
          <w:rtl/>
          <w:lang w:bidi="fa-IR"/>
        </w:rPr>
      </w:pPr>
      <w:r>
        <w:rPr>
          <w:rFonts w:cs="Times New Roman" w:hint="cs"/>
          <w:sz w:val="24"/>
          <w:szCs w:val="24"/>
          <w:rtl/>
          <w:lang w:bidi="fa-IR"/>
        </w:rPr>
        <w:t>آشنایی دانشجو با نیاز محققان و انواع منابع اطلاعاتی و اصول و شیوه های تهیه و تامین منابع اطلاعاتی گوناگون با استفاده از ابزار و روش های علمی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lastRenderedPageBreak/>
        <w:t>اهداف کلی</w:t>
      </w:r>
      <w:r w:rsidRPr="00DD7113">
        <w:rPr>
          <w:rFonts w:cs="B Nazanin"/>
          <w:b/>
          <w:bCs/>
          <w:sz w:val="24"/>
          <w:szCs w:val="24"/>
          <w:rtl/>
        </w:rPr>
        <w:t xml:space="preserve">/ </w:t>
      </w:r>
      <w:r w:rsidRPr="00DD7113">
        <w:rPr>
          <w:rFonts w:cs="Times New Roman"/>
          <w:b/>
          <w:bCs/>
          <w:sz w:val="24"/>
          <w:szCs w:val="24"/>
          <w:rtl/>
        </w:rPr>
        <w:t>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Times New Roma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71BC3947" w14:textId="4F8D6D1A" w:rsidR="00775B8A" w:rsidRDefault="00BB7B93" w:rsidP="00775B8A">
      <w:pPr>
        <w:bidi/>
        <w:rPr>
          <w:rFonts w:cs="Times New Roman"/>
          <w:sz w:val="24"/>
          <w:szCs w:val="24"/>
          <w:rtl/>
        </w:rPr>
      </w:pPr>
      <w:r>
        <w:rPr>
          <w:rFonts w:cs="Times New Roman" w:hint="cs"/>
          <w:sz w:val="24"/>
          <w:szCs w:val="24"/>
          <w:rtl/>
        </w:rPr>
        <w:t xml:space="preserve">آشنایی با نواع نیازهای اطالاعاتی </w:t>
      </w:r>
    </w:p>
    <w:p w14:paraId="7F9F5043" w14:textId="793D5B44" w:rsidR="00BB7B93" w:rsidRDefault="00BB7B93" w:rsidP="00BB7B93">
      <w:pPr>
        <w:bidi/>
        <w:rPr>
          <w:rFonts w:cs="Times New Roman"/>
          <w:sz w:val="24"/>
          <w:szCs w:val="24"/>
          <w:rtl/>
        </w:rPr>
      </w:pPr>
      <w:r>
        <w:rPr>
          <w:rFonts w:cs="Times New Roman" w:hint="cs"/>
          <w:sz w:val="24"/>
          <w:szCs w:val="24"/>
          <w:rtl/>
        </w:rPr>
        <w:t xml:space="preserve">آشنایی با نیازسنجی و اصول آن </w:t>
      </w:r>
    </w:p>
    <w:p w14:paraId="41E34573" w14:textId="233AF3E5" w:rsidR="00BB7B93" w:rsidRDefault="00BB7B93" w:rsidP="00BB7B93">
      <w:pPr>
        <w:bidi/>
        <w:rPr>
          <w:rFonts w:cs="Times New Roman"/>
          <w:sz w:val="24"/>
          <w:szCs w:val="24"/>
          <w:rtl/>
        </w:rPr>
      </w:pPr>
      <w:r>
        <w:rPr>
          <w:rFonts w:cs="Times New Roman" w:hint="cs"/>
          <w:sz w:val="24"/>
          <w:szCs w:val="24"/>
          <w:rtl/>
        </w:rPr>
        <w:t>آشنایی با انواع کتابخانه ها و مراکز اطلاع رسانی</w:t>
      </w:r>
    </w:p>
    <w:p w14:paraId="28878FB2" w14:textId="73A06E69" w:rsidR="00BB7B93" w:rsidRPr="00BB7B93" w:rsidRDefault="00BB7B93" w:rsidP="00BB7B93">
      <w:pPr>
        <w:bidi/>
        <w:rPr>
          <w:rFonts w:cs="Times New Roman"/>
          <w:sz w:val="24"/>
          <w:szCs w:val="24"/>
          <w:rtl/>
        </w:rPr>
      </w:pPr>
      <w:r>
        <w:rPr>
          <w:rFonts w:cs="Times New Roman" w:hint="cs"/>
          <w:sz w:val="24"/>
          <w:szCs w:val="24"/>
          <w:rtl/>
        </w:rPr>
        <w:t xml:space="preserve">اصول و قوانین سفارش و تهیه منابع </w:t>
      </w:r>
    </w:p>
    <w:p w14:paraId="04FAD7A2" w14:textId="24BC1B1E" w:rsidR="00B04521" w:rsidRDefault="00F8031C" w:rsidP="004000BC">
      <w:pPr>
        <w:bidi/>
        <w:rPr>
          <w:rFonts w:cs="B Nazanin"/>
          <w:sz w:val="20"/>
          <w:szCs w:val="20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اهداف اختصاصی</w:t>
      </w:r>
      <w:r w:rsidRPr="00DD7113">
        <w:rPr>
          <w:rFonts w:cs="B Nazanin"/>
          <w:b/>
          <w:bCs/>
          <w:sz w:val="24"/>
          <w:szCs w:val="24"/>
          <w:rtl/>
        </w:rPr>
        <w:t xml:space="preserve">/ </w:t>
      </w:r>
      <w:r w:rsidRPr="00DD7113">
        <w:rPr>
          <w:rFonts w:cs="Times New Roman"/>
          <w:b/>
          <w:bCs/>
          <w:sz w:val="24"/>
          <w:szCs w:val="24"/>
          <w:rtl/>
        </w:rPr>
        <w:t>زیرمحورهای هر توانمند</w:t>
      </w:r>
      <w:r w:rsidR="00A816CB" w:rsidRPr="00DD7113">
        <w:rPr>
          <w:rFonts w:cs="Times New Roman" w:hint="cs"/>
          <w:b/>
          <w:bCs/>
          <w:sz w:val="24"/>
          <w:szCs w:val="24"/>
          <w:rtl/>
        </w:rPr>
        <w:t xml:space="preserve">ی 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1849718A" w14:textId="52B481EF" w:rsidR="001E12BA" w:rsidRDefault="00BB7B93" w:rsidP="001E12BA">
      <w:pPr>
        <w:bidi/>
        <w:rPr>
          <w:rFonts w:cs="Times New Roma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 xml:space="preserve">اصول نیاز و نیازسنجی معرفی شود </w:t>
      </w:r>
    </w:p>
    <w:p w14:paraId="71E99094" w14:textId="3D0ABE4B" w:rsidR="00BB7B93" w:rsidRDefault="00BB7B93" w:rsidP="00BB7B93">
      <w:pPr>
        <w:bidi/>
        <w:rPr>
          <w:rFonts w:cs="Times New Roma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 xml:space="preserve">اصول شناسایی نیازهای اطلاعاتی در مراکز مختلف مطرح شود </w:t>
      </w:r>
    </w:p>
    <w:p w14:paraId="10DF8381" w14:textId="068F7AE8" w:rsidR="00BB7B93" w:rsidRDefault="00BB7B93" w:rsidP="00BB7B93">
      <w:pPr>
        <w:bidi/>
        <w:rPr>
          <w:rFonts w:cs="Times New Roma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>آشنایی با انواع مراکز اطلاعاتی</w:t>
      </w:r>
    </w:p>
    <w:p w14:paraId="496ADBF7" w14:textId="702F522E" w:rsidR="00BB7B93" w:rsidRDefault="00BB7B93" w:rsidP="00BB7B93">
      <w:pPr>
        <w:bidi/>
        <w:rPr>
          <w:rFonts w:cs="Times New Roma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 xml:space="preserve">آشنایی با انواع روشهای تهیه منابع </w:t>
      </w:r>
    </w:p>
    <w:p w14:paraId="627092E3" w14:textId="031C7B30" w:rsidR="00BB7B93" w:rsidRDefault="00BB7B93" w:rsidP="00BB7B93">
      <w:pPr>
        <w:bidi/>
        <w:rPr>
          <w:rFonts w:cs="Times New Roma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 xml:space="preserve">آشنایی با انواع سفارش های منابع اطلاعاتی </w:t>
      </w:r>
    </w:p>
    <w:p w14:paraId="76AE8BD1" w14:textId="776A68E4" w:rsidR="00BB7B93" w:rsidRPr="001E12BA" w:rsidRDefault="00BB7B93" w:rsidP="00BB7B93">
      <w:pPr>
        <w:bidi/>
        <w:rPr>
          <w:rFonts w:cs="Times New Roman"/>
          <w:sz w:val="20"/>
          <w:szCs w:val="20"/>
          <w:rtl/>
        </w:rPr>
      </w:pPr>
      <w:r>
        <w:rPr>
          <w:rFonts w:cs="Times New Roman" w:hint="cs"/>
          <w:sz w:val="20"/>
          <w:szCs w:val="20"/>
          <w:rtl/>
        </w:rPr>
        <w:t>آشنایی با اصول بودجه در مراکز اطلاعاتی</w:t>
      </w:r>
    </w:p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7EFE105" w:rsidR="00984049" w:rsidRPr="00DD7113" w:rsidRDefault="006C7FEC" w:rsidP="00377A5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Times New Roma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377A5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Times New Roma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Times New Roma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Times New Roma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Times New Roman"/>
          <w:b/>
          <w:bCs/>
          <w:sz w:val="24"/>
          <w:szCs w:val="24"/>
          <w:rtl/>
        </w:rPr>
        <w:t>های یاددهی</w:t>
      </w:r>
      <w:r w:rsidRPr="00DD7113">
        <w:rPr>
          <w:rFonts w:cs="B Nazanin"/>
          <w:b/>
          <w:bCs/>
          <w:sz w:val="24"/>
          <w:szCs w:val="24"/>
          <w:rtl/>
        </w:rPr>
        <w:t>-</w:t>
      </w:r>
      <w:r w:rsidRPr="00DD7113">
        <w:rPr>
          <w:rFonts w:cs="Times New Roman"/>
          <w:b/>
          <w:bCs/>
          <w:sz w:val="24"/>
          <w:szCs w:val="24"/>
          <w:rtl/>
        </w:rPr>
        <w:t>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Times New Roma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Times New Roman" w:hint="cs"/>
          <w:sz w:val="24"/>
          <w:szCs w:val="24"/>
          <w:rtl/>
        </w:rPr>
        <w:t>کلاس</w:t>
      </w:r>
      <w:r w:rsidR="00F8031C" w:rsidRPr="00DD7113">
        <w:rPr>
          <w:rFonts w:cs="Times New Roma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Times New Roma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Times New Roman" w:hint="cs"/>
          <w:sz w:val="24"/>
          <w:szCs w:val="24"/>
          <w:rtl/>
        </w:rPr>
        <w:t xml:space="preserve"> سایر موارد     نام ببرید</w:t>
      </w:r>
      <w:r>
        <w:rPr>
          <w:rFonts w:cs="B Nazanin" w:hint="cs"/>
          <w:sz w:val="24"/>
          <w:szCs w:val="24"/>
          <w:rtl/>
        </w:rPr>
        <w:t>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 w:hint="cs"/>
          <w:b/>
          <w:bCs/>
          <w:sz w:val="24"/>
          <w:szCs w:val="24"/>
          <w:rtl/>
        </w:rPr>
        <w:t>ر</w:t>
      </w:r>
      <w:r w:rsidR="00F8031C" w:rsidRPr="00DD7113">
        <w:rPr>
          <w:rFonts w:cs="Times New Roman"/>
          <w:b/>
          <w:bCs/>
          <w:sz w:val="24"/>
          <w:szCs w:val="24"/>
          <w:rtl/>
        </w:rPr>
        <w:t>ویکرد حضوری</w:t>
      </w:r>
    </w:p>
    <w:p w14:paraId="70D0805A" w14:textId="77F6548D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Times New Roman" w:hint="cs"/>
          <w:sz w:val="24"/>
          <w:szCs w:val="24"/>
          <w:rtl/>
        </w:rPr>
        <w:t>پ</w:t>
      </w:r>
      <w:r w:rsidR="00F8031C" w:rsidRPr="00DD7113">
        <w:rPr>
          <w:rFonts w:cs="Times New Roma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Times New Roman" w:hint="cs"/>
          <w:sz w:val="24"/>
          <w:szCs w:val="24"/>
          <w:rtl/>
        </w:rPr>
        <w:t xml:space="preserve"> و </w:t>
      </w:r>
      <w:r w:rsidR="0085236A" w:rsidRPr="00DD7113">
        <w:rPr>
          <w:rFonts w:cs="B Nazanin" w:hint="cs"/>
          <w:sz w:val="24"/>
          <w:szCs w:val="24"/>
          <w:rtl/>
        </w:rPr>
        <w:t>...)</w:t>
      </w:r>
    </w:p>
    <w:p w14:paraId="09D8E539" w14:textId="6643B6A8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Times New Roma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06DDD39F" w:rsidR="00F8031C" w:rsidRPr="00DD7113" w:rsidRDefault="004000BC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sym w:font="Wingdings 2" w:char="F02A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Times New Roman"/>
          <w:sz w:val="24"/>
          <w:szCs w:val="24"/>
          <w:rtl/>
        </w:rPr>
        <w:t xml:space="preserve">یادگیری مبتني بر سناریو </w:t>
      </w:r>
    </w:p>
    <w:p w14:paraId="75C5ACE0" w14:textId="6608AF57" w:rsidR="001D33EE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Times New Roma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Times New Roma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Times New Roman"/>
          <w:sz w:val="24"/>
          <w:szCs w:val="24"/>
          <w:rtl/>
        </w:rPr>
        <w:t>یادگیری مبتني بر بازی</w:t>
      </w:r>
    </w:p>
    <w:p w14:paraId="6BFAF07E" w14:textId="2C9CA163" w:rsidR="001D33EE" w:rsidRPr="004479FB" w:rsidRDefault="002960E8" w:rsidP="004479FB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lastRenderedPageBreak/>
        <w:sym w:font="Wingdings 2" w:char="F02A"/>
      </w:r>
      <w:r>
        <w:rPr>
          <w:rFonts w:cs="Times New Roman" w:hint="cs"/>
          <w:sz w:val="24"/>
          <w:szCs w:val="24"/>
          <w:rtl/>
        </w:rPr>
        <w:t xml:space="preserve"> سایر موارد      نام ببرید</w:t>
      </w:r>
      <w:r>
        <w:rPr>
          <w:rFonts w:cs="B Nazanin" w:hint="cs"/>
          <w:sz w:val="24"/>
          <w:szCs w:val="24"/>
          <w:rtl/>
        </w:rPr>
        <w:t>.....................................</w:t>
      </w: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Times New Roma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Times New Roma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Default="001D33EE" w:rsidP="001D33EE">
      <w:pPr>
        <w:bidi/>
        <w:rPr>
          <w:rFonts w:cs="B Nazanin"/>
          <w:rtl/>
        </w:rPr>
      </w:pPr>
    </w:p>
    <w:p w14:paraId="52440D27" w14:textId="77777777" w:rsidR="004000BC" w:rsidRDefault="004000BC" w:rsidP="004000BC">
      <w:pPr>
        <w:bidi/>
        <w:rPr>
          <w:rFonts w:cs="B Nazanin"/>
          <w:rtl/>
        </w:rPr>
      </w:pPr>
    </w:p>
    <w:p w14:paraId="17B96804" w14:textId="77777777" w:rsidR="004000BC" w:rsidRDefault="004000BC" w:rsidP="004000BC">
      <w:pPr>
        <w:bidi/>
        <w:rPr>
          <w:rFonts w:cs="B Nazanin"/>
          <w:rtl/>
        </w:rPr>
      </w:pPr>
    </w:p>
    <w:p w14:paraId="557E985F" w14:textId="77777777" w:rsidR="00775B8A" w:rsidRDefault="00775B8A" w:rsidP="00775B8A">
      <w:pPr>
        <w:bidi/>
        <w:rPr>
          <w:rFonts w:cs="B Nazanin"/>
          <w:rtl/>
        </w:rPr>
      </w:pPr>
    </w:p>
    <w:p w14:paraId="74A869EC" w14:textId="77777777" w:rsidR="00775B8A" w:rsidRPr="00DD7113" w:rsidRDefault="00775B8A" w:rsidP="00775B8A">
      <w:pPr>
        <w:bidi/>
        <w:rPr>
          <w:rFonts w:cs="B Nazanin"/>
          <w:rtl/>
        </w:rPr>
      </w:pPr>
    </w:p>
    <w:p w14:paraId="7E7FE512" w14:textId="57443488" w:rsidR="002960E8" w:rsidRDefault="00FC2A93" w:rsidP="001E12BA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Times New Roma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Times New Roman"/>
          <w:b/>
          <w:bCs/>
          <w:sz w:val="28"/>
          <w:szCs w:val="28"/>
          <w:rtl/>
        </w:rPr>
        <w:t xml:space="preserve">تقویم </w:t>
      </w:r>
      <w:r w:rsidRPr="00DD7113">
        <w:rPr>
          <w:rFonts w:cs="Times New Roma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Times New Roman"/>
          <w:b/>
          <w:bCs/>
          <w:sz w:val="28"/>
          <w:szCs w:val="28"/>
          <w:rtl/>
        </w:rPr>
        <w:t>در</w:t>
      </w:r>
      <w:r w:rsidR="002960E8">
        <w:rPr>
          <w:rFonts w:cs="Times New Roman" w:hint="cs"/>
          <w:b/>
          <w:bCs/>
          <w:sz w:val="28"/>
          <w:szCs w:val="28"/>
          <w:rtl/>
        </w:rPr>
        <w:t>س</w:t>
      </w:r>
      <w:r w:rsidR="00377A5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BB7B93">
        <w:rPr>
          <w:rFonts w:cs="Times New Roman" w:hint="cs"/>
          <w:sz w:val="24"/>
          <w:szCs w:val="24"/>
          <w:rtl/>
        </w:rPr>
        <w:t>مدیریت منابع اطلاعاتی</w:t>
      </w:r>
    </w:p>
    <w:p w14:paraId="34F88352" w14:textId="19563DE0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>روز و ساعت کلاس</w:t>
      </w:r>
      <w:r>
        <w:rPr>
          <w:rFonts w:cs="B Nazanin" w:hint="cs"/>
          <w:b/>
          <w:bCs/>
          <w:sz w:val="28"/>
          <w:szCs w:val="28"/>
          <w:rtl/>
        </w:rPr>
        <w:t>.......</w:t>
      </w:r>
      <w:r w:rsidR="00BB7B93">
        <w:rPr>
          <w:rFonts w:cs="B Nazanin" w:hint="cs"/>
          <w:b/>
          <w:bCs/>
          <w:sz w:val="28"/>
          <w:szCs w:val="28"/>
          <w:rtl/>
        </w:rPr>
        <w:t>دوشنبه 13-15</w:t>
      </w:r>
      <w:r>
        <w:rPr>
          <w:rFonts w:cs="B Nazanin" w:hint="cs"/>
          <w:b/>
          <w:bCs/>
          <w:sz w:val="28"/>
          <w:szCs w:val="28"/>
          <w:rtl/>
        </w:rPr>
        <w:t>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فعالیت یادگیری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/ </w:t>
            </w:r>
            <w:r w:rsidRPr="00DD7113">
              <w:rPr>
                <w:rFonts w:cs="Times New Roman" w:hint="cs"/>
                <w:sz w:val="24"/>
                <w:szCs w:val="24"/>
                <w:rtl/>
              </w:rPr>
              <w:t>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روش یاددهی</w:t>
            </w:r>
            <w:r>
              <w:rPr>
                <w:rFonts w:cs="B Nazanin" w:hint="cs"/>
                <w:sz w:val="24"/>
                <w:szCs w:val="24"/>
                <w:rtl/>
              </w:rPr>
              <w:t>-</w:t>
            </w:r>
            <w:r>
              <w:rPr>
                <w:rFonts w:cs="Times New Roman" w:hint="cs"/>
                <w:sz w:val="24"/>
                <w:szCs w:val="24"/>
                <w:rtl/>
              </w:rPr>
              <w:t>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نام مدرس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/ </w:t>
            </w:r>
            <w:r w:rsidRPr="00DD7113">
              <w:rPr>
                <w:rFonts w:cs="Times New Roman" w:hint="cs"/>
                <w:sz w:val="24"/>
                <w:szCs w:val="24"/>
                <w:rtl/>
              </w:rPr>
              <w:t>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437E318A" w:rsidR="006A0F30" w:rsidRPr="00DD7113" w:rsidRDefault="001E12BA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تعریف </w:t>
            </w:r>
            <w:r w:rsidR="00BB7B93">
              <w:rPr>
                <w:rFonts w:cs="B Nazanin" w:hint="cs"/>
                <w:rtl/>
              </w:rPr>
              <w:t>نیازهای اطلاعاتی و انواع آن</w:t>
            </w:r>
          </w:p>
        </w:tc>
        <w:tc>
          <w:tcPr>
            <w:tcW w:w="1725" w:type="dxa"/>
          </w:tcPr>
          <w:p w14:paraId="1283E368" w14:textId="40AABDDF" w:rsidR="006A0F30" w:rsidRPr="00DD7113" w:rsidRDefault="00377A5D" w:rsidP="004000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</w:t>
            </w:r>
            <w:r w:rsidR="009C09B5">
              <w:rPr>
                <w:rFonts w:cs="Times New Roman" w:hint="cs"/>
                <w:rtl/>
              </w:rPr>
              <w:t xml:space="preserve"> 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1D74D11E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4000BC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4000BC" w:rsidRPr="00DD7113" w:rsidRDefault="004000BC" w:rsidP="004000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7B583824" w:rsidR="004000BC" w:rsidRPr="00DD7113" w:rsidRDefault="00BB7B93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تعریف نیازسنجی و اصول و قواعد</w:t>
            </w:r>
          </w:p>
        </w:tc>
        <w:tc>
          <w:tcPr>
            <w:tcW w:w="1725" w:type="dxa"/>
          </w:tcPr>
          <w:p w14:paraId="6ECCF953" w14:textId="7FCDA47D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7AE1B781" w14:textId="68B7D0AA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2B897025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BB7B93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BB7B93" w:rsidRPr="00DD7113" w:rsidRDefault="00BB7B93" w:rsidP="00BB7B9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50B960D1" w:rsidR="00BB7B93" w:rsidRPr="00DD7113" w:rsidRDefault="00BB7B93" w:rsidP="00BB7B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تعریف نیازسنجی و اصول و قواعد</w:t>
            </w:r>
          </w:p>
        </w:tc>
        <w:tc>
          <w:tcPr>
            <w:tcW w:w="1725" w:type="dxa"/>
          </w:tcPr>
          <w:p w14:paraId="50A6294B" w14:textId="2F5949FE" w:rsidR="00BB7B93" w:rsidRPr="00DD7113" w:rsidRDefault="00BB7B93" w:rsidP="00BB7B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6F571E31" w14:textId="4885D0C0" w:rsidR="00BB7B93" w:rsidRPr="00DD7113" w:rsidRDefault="00BB7B93" w:rsidP="00BB7B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52A011FC" w:rsidR="00BB7B93" w:rsidRPr="00DD7113" w:rsidRDefault="00BB7B93" w:rsidP="00BB7B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1E12BA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1E12BA" w:rsidRPr="00DD7113" w:rsidRDefault="001E12BA" w:rsidP="001E12BA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3EDB8C96" w:rsidR="001E12BA" w:rsidRPr="00DD7113" w:rsidRDefault="00BB7B93" w:rsidP="001E12B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انواع مراکز اطلاعاتی </w:t>
            </w:r>
          </w:p>
        </w:tc>
        <w:tc>
          <w:tcPr>
            <w:tcW w:w="1725" w:type="dxa"/>
          </w:tcPr>
          <w:p w14:paraId="1F00A69E" w14:textId="16BC4635" w:rsidR="001E12BA" w:rsidRPr="00DD7113" w:rsidRDefault="001E12BA" w:rsidP="001E12B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6CE5F61" w14:textId="118B1065" w:rsidR="001E12BA" w:rsidRPr="00DD7113" w:rsidRDefault="001E12BA" w:rsidP="001E12B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61DEC284" w:rsidR="001E12BA" w:rsidRPr="00DD7113" w:rsidRDefault="001E12BA" w:rsidP="001E12B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BB7B93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BB7B93" w:rsidRPr="00DD7113" w:rsidRDefault="00BB7B93" w:rsidP="00BB7B9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1852B1B6" w:rsidR="00BB7B93" w:rsidRPr="00DD7113" w:rsidRDefault="00BB7B93" w:rsidP="00BB7B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انواع مراکز اطلاعاتی </w:t>
            </w:r>
          </w:p>
        </w:tc>
        <w:tc>
          <w:tcPr>
            <w:tcW w:w="1725" w:type="dxa"/>
          </w:tcPr>
          <w:p w14:paraId="0EC03EFC" w14:textId="15BDBEE4" w:rsidR="00BB7B93" w:rsidRPr="00DD7113" w:rsidRDefault="00BB7B93" w:rsidP="00BB7B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ED48909" w14:textId="7704D084" w:rsidR="00BB7B93" w:rsidRPr="00DD7113" w:rsidRDefault="00BB7B93" w:rsidP="00BB7B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39D93737" w:rsidR="00BB7B93" w:rsidRPr="00DD7113" w:rsidRDefault="00BB7B93" w:rsidP="00BB7B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1E12BA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1E12BA" w:rsidRPr="00DD7113" w:rsidRDefault="001E12BA" w:rsidP="001E12BA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6893D8C1" w:rsidR="001E12BA" w:rsidRPr="00DD7113" w:rsidRDefault="00BB7B93" w:rsidP="001E12B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اصول و روش انتخاب منابع</w:t>
            </w:r>
          </w:p>
        </w:tc>
        <w:tc>
          <w:tcPr>
            <w:tcW w:w="1725" w:type="dxa"/>
          </w:tcPr>
          <w:p w14:paraId="3D5F30E3" w14:textId="5D894582" w:rsidR="001E12BA" w:rsidRPr="00DD7113" w:rsidRDefault="001E12BA" w:rsidP="001E12B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F32FFAC" w14:textId="003CF3BC" w:rsidR="001E12BA" w:rsidRPr="00DD7113" w:rsidRDefault="001E12BA" w:rsidP="001E12B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D281D15" w:rsidR="001E12BA" w:rsidRPr="00DD7113" w:rsidRDefault="001E12BA" w:rsidP="001E12BA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BB7B93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BB7B93" w:rsidRPr="00DD7113" w:rsidRDefault="00BB7B93" w:rsidP="00BB7B9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74BE4A21" w:rsidR="00BB7B93" w:rsidRPr="00DD7113" w:rsidRDefault="00BB7B93" w:rsidP="00BB7B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اصول و روش انتخاب منابع</w:t>
            </w:r>
          </w:p>
        </w:tc>
        <w:tc>
          <w:tcPr>
            <w:tcW w:w="1725" w:type="dxa"/>
          </w:tcPr>
          <w:p w14:paraId="380611F6" w14:textId="0A321D2A" w:rsidR="00BB7B93" w:rsidRPr="00DD7113" w:rsidRDefault="00BB7B93" w:rsidP="00BB7B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60A6B4E" w14:textId="07E35A26" w:rsidR="00BB7B93" w:rsidRPr="00DD7113" w:rsidRDefault="00BB7B93" w:rsidP="00BB7B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66F0A23E" w:rsidR="00BB7B93" w:rsidRPr="00DD7113" w:rsidRDefault="00BB7B93" w:rsidP="00BB7B93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BB7B93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BB7B93" w:rsidRPr="00DD7113" w:rsidRDefault="00BB7B93" w:rsidP="00BB7B9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778087CA" w:rsidR="00BB7B93" w:rsidRPr="00DD7113" w:rsidRDefault="00BB7B93" w:rsidP="00BB7B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اصول تهیه منابع</w:t>
            </w:r>
          </w:p>
        </w:tc>
        <w:tc>
          <w:tcPr>
            <w:tcW w:w="1725" w:type="dxa"/>
          </w:tcPr>
          <w:p w14:paraId="02FD9E2C" w14:textId="67BB7B00" w:rsidR="00BB7B93" w:rsidRPr="00DD7113" w:rsidRDefault="00BB7B93" w:rsidP="00BB7B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4A1A8E41" w14:textId="5BEBE002" w:rsidR="00BB7B93" w:rsidRPr="00DD7113" w:rsidRDefault="00BB7B93" w:rsidP="00BB7B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88D08C7" w:rsidR="00BB7B93" w:rsidRPr="00DD7113" w:rsidRDefault="00BB7B93" w:rsidP="00BB7B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BB7B93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BB7B93" w:rsidRPr="00DD7113" w:rsidRDefault="00BB7B93" w:rsidP="00BB7B9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23C13FAB" w:rsidR="00BB7B93" w:rsidRPr="00DD7113" w:rsidRDefault="00BB7B93" w:rsidP="00BB7B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اصول تهیه منابع</w:t>
            </w:r>
          </w:p>
        </w:tc>
        <w:tc>
          <w:tcPr>
            <w:tcW w:w="1725" w:type="dxa"/>
          </w:tcPr>
          <w:p w14:paraId="470F8D48" w14:textId="7A49982B" w:rsidR="00BB7B93" w:rsidRPr="00DD7113" w:rsidRDefault="00BB7B93" w:rsidP="00BB7B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31F05F26" w14:textId="56A9B19C" w:rsidR="00BB7B93" w:rsidRPr="00DD7113" w:rsidRDefault="00BB7B93" w:rsidP="00BB7B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1596957C" w:rsidR="00BB7B93" w:rsidRPr="00DD7113" w:rsidRDefault="00BB7B93" w:rsidP="00BB7B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BB7B93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BB7B93" w:rsidRPr="00DD7113" w:rsidRDefault="00BB7B93" w:rsidP="00BB7B9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15DAB86E" w:rsidR="00BB7B93" w:rsidRPr="00DD7113" w:rsidRDefault="00BB7B93" w:rsidP="00BB7B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اصول تهیه منابع</w:t>
            </w:r>
          </w:p>
        </w:tc>
        <w:tc>
          <w:tcPr>
            <w:tcW w:w="1725" w:type="dxa"/>
          </w:tcPr>
          <w:p w14:paraId="706EFB9B" w14:textId="1364E806" w:rsidR="00BB7B93" w:rsidRPr="00DD7113" w:rsidRDefault="00BB7B93" w:rsidP="00BB7B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D204BA4" w14:textId="3AABEB4F" w:rsidR="00BB7B93" w:rsidRPr="00DD7113" w:rsidRDefault="00BB7B93" w:rsidP="00BB7B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4CF16BB2" w:rsidR="00BB7B93" w:rsidRPr="00DD7113" w:rsidRDefault="00BB7B93" w:rsidP="00BB7B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BB7B93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BB7B93" w:rsidRPr="00DD7113" w:rsidRDefault="00BB7B93" w:rsidP="00BB7B9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23792E82" w:rsidR="00BB7B93" w:rsidRPr="00DD7113" w:rsidRDefault="00BB7B93" w:rsidP="00BB7B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انواع سفارش منابع</w:t>
            </w:r>
          </w:p>
        </w:tc>
        <w:tc>
          <w:tcPr>
            <w:tcW w:w="1725" w:type="dxa"/>
          </w:tcPr>
          <w:p w14:paraId="504C9B4F" w14:textId="48FD9149" w:rsidR="00BB7B93" w:rsidRPr="00DD7113" w:rsidRDefault="00BB7B93" w:rsidP="00BB7B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28DFD8C6" w14:textId="6CB75534" w:rsidR="00BB7B93" w:rsidRPr="00DD7113" w:rsidRDefault="00BB7B93" w:rsidP="00BB7B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64BD6799" w:rsidR="00BB7B93" w:rsidRPr="00DD7113" w:rsidRDefault="00BB7B93" w:rsidP="00BB7B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BB7B93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BB7B93" w:rsidRPr="00DD7113" w:rsidRDefault="00BB7B93" w:rsidP="00BB7B9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12</w:t>
            </w:r>
          </w:p>
        </w:tc>
        <w:tc>
          <w:tcPr>
            <w:tcW w:w="4357" w:type="dxa"/>
          </w:tcPr>
          <w:p w14:paraId="6AFEE7C8" w14:textId="2D1F6CB9" w:rsidR="00BB7B93" w:rsidRPr="00DD7113" w:rsidRDefault="00BB7B93" w:rsidP="00BB7B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انواع سفارش منابع</w:t>
            </w:r>
          </w:p>
        </w:tc>
        <w:tc>
          <w:tcPr>
            <w:tcW w:w="1725" w:type="dxa"/>
          </w:tcPr>
          <w:p w14:paraId="5D639C14" w14:textId="2B74A664" w:rsidR="00BB7B93" w:rsidRPr="00DD7113" w:rsidRDefault="00BB7B93" w:rsidP="00BB7B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500ED6F8" w14:textId="25EF0370" w:rsidR="00BB7B93" w:rsidRPr="00DD7113" w:rsidRDefault="00BB7B93" w:rsidP="00BB7B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513C53EA" w:rsidR="00BB7B93" w:rsidRPr="00DD7113" w:rsidRDefault="00BB7B93" w:rsidP="00BB7B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BB7B93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BB7B93" w:rsidRPr="00DD7113" w:rsidRDefault="00BB7B93" w:rsidP="00BB7B9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64AE108D" w:rsidR="00BB7B93" w:rsidRPr="00DD7113" w:rsidRDefault="00BB7B93" w:rsidP="00BB7B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منابع اطلاعاتی پزشکی</w:t>
            </w:r>
          </w:p>
        </w:tc>
        <w:tc>
          <w:tcPr>
            <w:tcW w:w="1725" w:type="dxa"/>
          </w:tcPr>
          <w:p w14:paraId="0DBA53D8" w14:textId="2A5AF6DA" w:rsidR="00BB7B93" w:rsidRPr="00DD7113" w:rsidRDefault="00BB7B93" w:rsidP="00BB7B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7EE5B24" w14:textId="5167948A" w:rsidR="00BB7B93" w:rsidRPr="00DD7113" w:rsidRDefault="00BB7B93" w:rsidP="00BB7B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126C111A" w:rsidR="00BB7B93" w:rsidRPr="00DD7113" w:rsidRDefault="00BB7B93" w:rsidP="00BB7B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BB7B93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BB7B93" w:rsidRPr="00DD7113" w:rsidRDefault="00BB7B93" w:rsidP="00BB7B9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0FFCE234" w:rsidR="00BB7B93" w:rsidRPr="00DD7113" w:rsidRDefault="00BB7B93" w:rsidP="00BB7B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معرفی منابع اطلاعاتی پزشکی</w:t>
            </w:r>
          </w:p>
        </w:tc>
        <w:tc>
          <w:tcPr>
            <w:tcW w:w="1725" w:type="dxa"/>
          </w:tcPr>
          <w:p w14:paraId="6DD976E5" w14:textId="2AC416F7" w:rsidR="00BB7B93" w:rsidRPr="00DD7113" w:rsidRDefault="00BB7B93" w:rsidP="00BB7B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3104937E" w14:textId="402F338D" w:rsidR="00BB7B93" w:rsidRPr="00DD7113" w:rsidRDefault="00BB7B93" w:rsidP="00BB7B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56D8C4CC" w:rsidR="00BB7B93" w:rsidRPr="00DD7113" w:rsidRDefault="00BB7B93" w:rsidP="00BB7B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BB7B93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BB7B93" w:rsidRPr="00DD7113" w:rsidRDefault="00BB7B93" w:rsidP="00BB7B9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5D17CFD4" w:rsidR="00BB7B93" w:rsidRPr="00DD7113" w:rsidRDefault="00BB7B93" w:rsidP="00BB7B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مبانی مدیریتی مراکز اطلاعاتی</w:t>
            </w:r>
          </w:p>
        </w:tc>
        <w:tc>
          <w:tcPr>
            <w:tcW w:w="1725" w:type="dxa"/>
          </w:tcPr>
          <w:p w14:paraId="5595D9CD" w14:textId="256F3FA5" w:rsidR="00BB7B93" w:rsidRPr="00DD7113" w:rsidRDefault="00BB7B93" w:rsidP="00BB7B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E516564" w14:textId="4AB324C1" w:rsidR="00BB7B93" w:rsidRPr="00DD7113" w:rsidRDefault="00BB7B93" w:rsidP="00BB7B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5502A258" w:rsidR="00BB7B93" w:rsidRPr="00DD7113" w:rsidRDefault="00BB7B93" w:rsidP="00BB7B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BB7B93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BB7B93" w:rsidRPr="00DD7113" w:rsidRDefault="00BB7B93" w:rsidP="00BB7B9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262F76C3" w:rsidR="00BB7B93" w:rsidRPr="00DD7113" w:rsidRDefault="00BB7B93" w:rsidP="00BB7B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مبانی مدیریتی مراکز اطلاعاتی</w:t>
            </w:r>
          </w:p>
        </w:tc>
        <w:tc>
          <w:tcPr>
            <w:tcW w:w="1725" w:type="dxa"/>
          </w:tcPr>
          <w:p w14:paraId="2EE4FDAC" w14:textId="0E4B98B3" w:rsidR="00BB7B93" w:rsidRPr="00DD7113" w:rsidRDefault="00BB7B93" w:rsidP="00BB7B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A7D9F92" w14:textId="70D17792" w:rsidR="00BB7B93" w:rsidRPr="00DD7113" w:rsidRDefault="00BB7B93" w:rsidP="00BB7B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611AFACF" w:rsidR="00BB7B93" w:rsidRPr="00DD7113" w:rsidRDefault="00BB7B93" w:rsidP="00BB7B93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BB7B93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BB7B93" w:rsidRPr="00DD7113" w:rsidRDefault="00BB7B93" w:rsidP="00BB7B93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1A3A2BD4" w:rsidR="00BB7B93" w:rsidRPr="00DD7113" w:rsidRDefault="00BB7B93" w:rsidP="00BB7B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معرفی بودجه و مسائل هزینه ای </w:t>
            </w:r>
          </w:p>
        </w:tc>
        <w:tc>
          <w:tcPr>
            <w:tcW w:w="1725" w:type="dxa"/>
          </w:tcPr>
          <w:p w14:paraId="559D9C08" w14:textId="47E3A1AC" w:rsidR="00BB7B93" w:rsidRPr="00DD7113" w:rsidRDefault="00BB7B93" w:rsidP="00BB7B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7E45ADB" w14:textId="21E47D0A" w:rsidR="00BB7B93" w:rsidRPr="00DD7113" w:rsidRDefault="00BB7B93" w:rsidP="00BB7B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6314C62B" w:rsidR="00BB7B93" w:rsidRPr="00DD7113" w:rsidRDefault="00BB7B93" w:rsidP="00BB7B93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</w:tbl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298C0EAA" w14:textId="77777777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حضور منظم در ك</w:t>
      </w:r>
      <w:r w:rsidRPr="00DD7113">
        <w:rPr>
          <w:rFonts w:cs="Times New Roman" w:hint="cs"/>
          <w:sz w:val="24"/>
          <w:szCs w:val="24"/>
          <w:rtl/>
        </w:rPr>
        <w:t>لا</w:t>
      </w:r>
      <w:r w:rsidRPr="00DD7113">
        <w:rPr>
          <w:rFonts w:cs="Times New Roman"/>
          <w:sz w:val="24"/>
          <w:szCs w:val="24"/>
          <w:rtl/>
        </w:rPr>
        <w:t>س درس،</w:t>
      </w:r>
    </w:p>
    <w:p w14:paraId="2382B0E6" w14:textId="413685AE" w:rsidR="00D55BCF" w:rsidRDefault="00D55BCF" w:rsidP="00D55BCF">
      <w:pPr>
        <w:bidi/>
        <w:jc w:val="both"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Times New Roman"/>
          <w:sz w:val="24"/>
          <w:szCs w:val="24"/>
          <w:rtl/>
        </w:rPr>
        <w:t>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Times New Roman"/>
          <w:sz w:val="24"/>
          <w:szCs w:val="24"/>
          <w:rtl/>
        </w:rPr>
        <w:t>های ك</w:t>
      </w:r>
      <w:r w:rsidRPr="00DD7113">
        <w:rPr>
          <w:rFonts w:cs="Times New Roman" w:hint="cs"/>
          <w:sz w:val="24"/>
          <w:szCs w:val="24"/>
          <w:rtl/>
        </w:rPr>
        <w:t>لا</w:t>
      </w:r>
      <w:r w:rsidRPr="00DD7113">
        <w:rPr>
          <w:rFonts w:cs="Times New Roman"/>
          <w:sz w:val="24"/>
          <w:szCs w:val="24"/>
          <w:rtl/>
        </w:rPr>
        <w:t>س</w:t>
      </w:r>
    </w:p>
    <w:p w14:paraId="35757F27" w14:textId="6F35E38C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Times New Roman"/>
          <w:sz w:val="24"/>
          <w:szCs w:val="24"/>
          <w:rtl/>
        </w:rPr>
        <w:t xml:space="preserve">مطالعه منابع معرفي شده </w:t>
      </w:r>
    </w:p>
    <w:p w14:paraId="7756B3A4" w14:textId="74D10F95" w:rsidR="00C779E4" w:rsidRPr="00DD7113" w:rsidRDefault="00815636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Times New Roman" w:hint="cs"/>
          <w:sz w:val="24"/>
          <w:szCs w:val="24"/>
          <w:rtl/>
        </w:rPr>
        <w:t>ارائه درسی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Times New Roma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Times New Roma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2B5450C2" w:rsidR="004D31E2" w:rsidRPr="00D55BCF" w:rsidRDefault="004D31E2" w:rsidP="00815636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Times New Roman" w:hint="cs"/>
          <w:sz w:val="24"/>
          <w:szCs w:val="24"/>
          <w:highlight w:val="yellow"/>
          <w:rtl/>
        </w:rPr>
        <w:t xml:space="preserve">ارزیابی تکوینی </w:t>
      </w:r>
      <w:r w:rsidRPr="00D55BCF">
        <w:rPr>
          <w:rFonts w:cs="B Nazanin" w:hint="cs"/>
          <w:sz w:val="24"/>
          <w:szCs w:val="24"/>
          <w:highlight w:val="yellow"/>
          <w:rtl/>
        </w:rPr>
        <w:t>(</w:t>
      </w:r>
      <w:r w:rsidRPr="00D55BCF">
        <w:rPr>
          <w:rFonts w:cs="Times New Roman" w:hint="cs"/>
          <w:sz w:val="24"/>
          <w:szCs w:val="24"/>
          <w:highlight w:val="yellow"/>
          <w:rtl/>
        </w:rPr>
        <w:t>سازنده</w:t>
      </w:r>
      <w:r w:rsidRPr="00D55BCF">
        <w:rPr>
          <w:rFonts w:cs="B Nazanin" w:hint="cs"/>
          <w:sz w:val="24"/>
          <w:szCs w:val="24"/>
          <w:highlight w:val="yellow"/>
          <w:rtl/>
        </w:rPr>
        <w:t>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5"/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:</w:t>
      </w:r>
      <w:r w:rsidR="00815636">
        <w:rPr>
          <w:rFonts w:cs="Times New Roman" w:hint="cs"/>
          <w:sz w:val="24"/>
          <w:szCs w:val="24"/>
          <w:highlight w:val="yellow"/>
          <w:rtl/>
        </w:rPr>
        <w:t>ارائه های درسی</w:t>
      </w:r>
      <w:r w:rsidR="00D55BCF" w:rsidRPr="00D55BCF">
        <w:rPr>
          <w:rFonts w:cs="Times New Roman" w:hint="cs"/>
          <w:sz w:val="24"/>
          <w:szCs w:val="24"/>
          <w:highlight w:val="yellow"/>
          <w:rtl/>
        </w:rPr>
        <w:t xml:space="preserve"> </w:t>
      </w:r>
    </w:p>
    <w:p w14:paraId="2CD9A9A4" w14:textId="077541BC" w:rsidR="00814796" w:rsidRPr="00D55BCF" w:rsidRDefault="004D31E2" w:rsidP="009C09B5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Times New Roman" w:hint="cs"/>
          <w:sz w:val="24"/>
          <w:szCs w:val="24"/>
          <w:highlight w:val="yellow"/>
          <w:rtl/>
        </w:rPr>
        <w:t>ا</w:t>
      </w:r>
      <w:r w:rsidRPr="00D55BCF">
        <w:rPr>
          <w:rFonts w:cs="Times New Roman"/>
          <w:sz w:val="24"/>
          <w:szCs w:val="24"/>
          <w:highlight w:val="yellow"/>
          <w:rtl/>
        </w:rPr>
        <w:t>رزیابی تراکمی</w:t>
      </w:r>
      <w:r w:rsidRPr="00D55BCF">
        <w:rPr>
          <w:rFonts w:cs="B Nazanin" w:hint="cs"/>
          <w:sz w:val="24"/>
          <w:szCs w:val="24"/>
          <w:highlight w:val="yellow"/>
          <w:rtl/>
        </w:rPr>
        <w:t xml:space="preserve"> (</w:t>
      </w:r>
      <w:r w:rsidRPr="00D55BCF">
        <w:rPr>
          <w:rFonts w:cs="Times New Roman" w:hint="cs"/>
          <w:sz w:val="24"/>
          <w:szCs w:val="24"/>
          <w:highlight w:val="yellow"/>
          <w:rtl/>
        </w:rPr>
        <w:t>پایانی</w:t>
      </w:r>
      <w:r w:rsidRPr="00D55BCF">
        <w:rPr>
          <w:rFonts w:cs="B Nazanin" w:hint="cs"/>
          <w:sz w:val="24"/>
          <w:szCs w:val="24"/>
          <w:highlight w:val="yellow"/>
          <w:rtl/>
        </w:rPr>
        <w:t>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6"/>
      </w:r>
      <w:r w:rsidRPr="00D55BCF">
        <w:rPr>
          <w:rFonts w:cs="B Nazanin"/>
          <w:sz w:val="24"/>
          <w:szCs w:val="24"/>
          <w:highlight w:val="yellow"/>
        </w:rPr>
        <w:t xml:space="preserve"> 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(</w:t>
      </w:r>
      <w:r w:rsidR="00D55BCF" w:rsidRPr="00D55BCF">
        <w:rPr>
          <w:rFonts w:cs="Times New Roman" w:hint="cs"/>
          <w:sz w:val="24"/>
          <w:szCs w:val="24"/>
          <w:highlight w:val="yellow"/>
          <w:rtl/>
        </w:rPr>
        <w:t>آزمون کتبی به شکل تشریحی</w:t>
      </w:r>
      <w:r w:rsidR="00815636">
        <w:rPr>
          <w:rFonts w:cs="Times New Roman" w:hint="cs"/>
          <w:sz w:val="24"/>
          <w:szCs w:val="24"/>
          <w:highlight w:val="yellow"/>
          <w:rtl/>
        </w:rPr>
        <w:t xml:space="preserve"> و چهارگزینه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)</w:t>
      </w:r>
    </w:p>
    <w:p w14:paraId="657EBA4F" w14:textId="7DACC566" w:rsidR="00B45C6F" w:rsidRPr="00D55BCF" w:rsidRDefault="00FA194B" w:rsidP="00D55BCF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</w:rPr>
      </w:pPr>
      <w:r w:rsidRPr="00FA194B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>سهم ارزشیابی هر نوع</w:t>
      </w: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/ </w:t>
      </w:r>
      <w:r w:rsidRPr="00FA194B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روش در نمره نهایی </w:t>
      </w:r>
      <w:r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: </w:t>
      </w:r>
      <w:r w:rsidR="00D55BCF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آزمون پایانی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70 </w:t>
      </w:r>
      <w:r w:rsidR="00D55BCF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درصد و فعالیت کلاسی و حضور در کلاس و مشارکت در بحث های کلاسی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30 </w:t>
      </w:r>
      <w:r w:rsidR="00D55BCF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>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0E3D37A" w14:textId="7FB578FB" w:rsidR="00D46971" w:rsidRDefault="00BB7B93" w:rsidP="00D46971">
      <w:pPr>
        <w:bidi/>
        <w:rPr>
          <w:rFonts w:cs="B Nazanin"/>
          <w:sz w:val="24"/>
          <w:szCs w:val="24"/>
          <w:rtl/>
        </w:rPr>
      </w:pPr>
      <w:r>
        <w:rPr>
          <w:rFonts w:cs="Times New Roman" w:hint="cs"/>
          <w:sz w:val="24"/>
          <w:szCs w:val="24"/>
          <w:rtl/>
        </w:rPr>
        <w:t xml:space="preserve">فرشیدنژاد م. </w:t>
      </w:r>
      <w:r w:rsidRPr="00BB7B93">
        <w:rPr>
          <w:rFonts w:cs="Times New Roman"/>
          <w:sz w:val="24"/>
          <w:szCs w:val="24"/>
          <w:rtl/>
        </w:rPr>
        <w:t>آشنا</w:t>
      </w:r>
      <w:r w:rsidRPr="00BB7B93">
        <w:rPr>
          <w:rFonts w:cs="Times New Roman" w:hint="cs"/>
          <w:sz w:val="24"/>
          <w:szCs w:val="24"/>
          <w:rtl/>
        </w:rPr>
        <w:t>یی</w:t>
      </w:r>
      <w:r w:rsidRPr="00BB7B93">
        <w:rPr>
          <w:rFonts w:cs="Times New Roman"/>
          <w:sz w:val="24"/>
          <w:szCs w:val="24"/>
          <w:rtl/>
        </w:rPr>
        <w:t xml:space="preserve"> با مبان</w:t>
      </w:r>
      <w:r w:rsidRPr="00BB7B93">
        <w:rPr>
          <w:rFonts w:cs="Times New Roman" w:hint="cs"/>
          <w:sz w:val="24"/>
          <w:szCs w:val="24"/>
          <w:rtl/>
        </w:rPr>
        <w:t>ی</w:t>
      </w:r>
      <w:r w:rsidRPr="00BB7B93">
        <w:rPr>
          <w:rFonts w:cs="Times New Roman"/>
          <w:sz w:val="24"/>
          <w:szCs w:val="24"/>
          <w:rtl/>
        </w:rPr>
        <w:t xml:space="preserve"> و اصول مد</w:t>
      </w:r>
      <w:r w:rsidRPr="00BB7B93">
        <w:rPr>
          <w:rFonts w:cs="Times New Roman" w:hint="cs"/>
          <w:sz w:val="24"/>
          <w:szCs w:val="24"/>
          <w:rtl/>
        </w:rPr>
        <w:t>ی</w:t>
      </w:r>
      <w:r w:rsidRPr="00BB7B93">
        <w:rPr>
          <w:rFonts w:cs="Times New Roman" w:hint="eastAsia"/>
          <w:sz w:val="24"/>
          <w:szCs w:val="24"/>
          <w:rtl/>
        </w:rPr>
        <w:t>ر</w:t>
      </w:r>
      <w:r w:rsidRPr="00BB7B93">
        <w:rPr>
          <w:rFonts w:cs="Times New Roman" w:hint="cs"/>
          <w:sz w:val="24"/>
          <w:szCs w:val="24"/>
          <w:rtl/>
        </w:rPr>
        <w:t>ی</w:t>
      </w:r>
      <w:r w:rsidRPr="00BB7B93">
        <w:rPr>
          <w:rFonts w:cs="Times New Roman" w:hint="eastAsia"/>
          <w:sz w:val="24"/>
          <w:szCs w:val="24"/>
          <w:rtl/>
        </w:rPr>
        <w:t>ت</w:t>
      </w:r>
      <w:r w:rsidRPr="00BB7B93">
        <w:rPr>
          <w:rFonts w:cs="Times New Roman"/>
          <w:sz w:val="24"/>
          <w:szCs w:val="24"/>
          <w:rtl/>
        </w:rPr>
        <w:t xml:space="preserve"> منابع اطلاعات</w:t>
      </w:r>
      <w:r w:rsidRPr="00BB7B93">
        <w:rPr>
          <w:rFonts w:cs="Times New Roman" w:hint="cs"/>
          <w:sz w:val="24"/>
          <w:szCs w:val="24"/>
          <w:rtl/>
        </w:rPr>
        <w:t>ی</w:t>
      </w:r>
      <w:r w:rsidRPr="00BB7B93">
        <w:rPr>
          <w:rFonts w:cs="Times New Roman"/>
          <w:sz w:val="24"/>
          <w:szCs w:val="24"/>
          <w:rtl/>
        </w:rPr>
        <w:t xml:space="preserve"> (</w:t>
      </w:r>
      <w:r w:rsidRPr="00BB7B93">
        <w:rPr>
          <w:rFonts w:cs="Times New Roman"/>
          <w:sz w:val="24"/>
          <w:szCs w:val="24"/>
        </w:rPr>
        <w:t>IRM</w:t>
      </w:r>
      <w:r w:rsidRPr="00BB7B93">
        <w:rPr>
          <w:rFonts w:cs="Times New Roman"/>
          <w:sz w:val="24"/>
          <w:szCs w:val="24"/>
          <w:rtl/>
        </w:rPr>
        <w:t>) و نقش آن در مد</w:t>
      </w:r>
      <w:r w:rsidRPr="00BB7B93">
        <w:rPr>
          <w:rFonts w:cs="Times New Roman" w:hint="cs"/>
          <w:sz w:val="24"/>
          <w:szCs w:val="24"/>
          <w:rtl/>
        </w:rPr>
        <w:t>ی</w:t>
      </w:r>
      <w:r w:rsidRPr="00BB7B93">
        <w:rPr>
          <w:rFonts w:cs="Times New Roman" w:hint="eastAsia"/>
          <w:sz w:val="24"/>
          <w:szCs w:val="24"/>
          <w:rtl/>
        </w:rPr>
        <w:t>ر</w:t>
      </w:r>
      <w:r w:rsidRPr="00BB7B93">
        <w:rPr>
          <w:rFonts w:cs="Times New Roman" w:hint="cs"/>
          <w:sz w:val="24"/>
          <w:szCs w:val="24"/>
          <w:rtl/>
        </w:rPr>
        <w:t>ی</w:t>
      </w:r>
      <w:r w:rsidRPr="00BB7B93">
        <w:rPr>
          <w:rFonts w:cs="Times New Roman" w:hint="eastAsia"/>
          <w:sz w:val="24"/>
          <w:szCs w:val="24"/>
          <w:rtl/>
        </w:rPr>
        <w:t>ت</w:t>
      </w:r>
      <w:r w:rsidRPr="00BB7B93">
        <w:rPr>
          <w:rFonts w:cs="Times New Roman"/>
          <w:sz w:val="24"/>
          <w:szCs w:val="24"/>
          <w:rtl/>
        </w:rPr>
        <w:t xml:space="preserve"> سازمان ها</w:t>
      </w:r>
      <w:r>
        <w:rPr>
          <w:rFonts w:cs="Times New Roman" w:hint="cs"/>
          <w:sz w:val="24"/>
          <w:szCs w:val="24"/>
          <w:rtl/>
        </w:rPr>
        <w:t>.تهران: آدینه،1399</w:t>
      </w:r>
    </w:p>
    <w:p w14:paraId="39C4FCA8" w14:textId="551D9EEF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F4AC2C1" w14:textId="621E21E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07992C" w14:textId="738C094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داشته باشند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واقع به لحاظ ساختار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تخصصي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....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...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فعالیتهای یاددهی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- 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كارآموزان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/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كارورزان </w:t>
      </w:r>
      <w:r w:rsidR="006577A9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بر عهده دارند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خواهد شد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نظ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 كه </w:t>
      </w:r>
      <w:bookmarkStart w:id="1" w:name="_Hlk106690304"/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كارآموزان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/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كارورزان</w:t>
      </w:r>
      <w:bookmarkEnd w:id="1"/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ها، موظف به انجام آنها هستند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به عنوان مثال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شركت فعال در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سایر موارد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كارآموزان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/ </w:t>
      </w:r>
      <w:r w:rsidR="006577A9"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كارورزان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lastRenderedPageBreak/>
        <w:t xml:space="preserve">- 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انجام می گردد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می باشد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نکته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59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درصد نمره نها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25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درصد نمره نها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دهند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نظ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ارزشیابی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360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و سایر موارد با هدف ارزیابی در طول دوره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ارزیابی تکوینی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این روش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حداكثر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حداقل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 حداكثر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%75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باشد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lastRenderedPageBreak/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پروسیجرها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طراحي شده 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با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مي شوند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فرا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حدود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15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حدود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5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دهد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lastRenderedPageBreak/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D8C93" w14:textId="77777777" w:rsidR="007C5B38" w:rsidRDefault="007C5B38" w:rsidP="00D830B3">
      <w:pPr>
        <w:spacing w:after="0" w:line="240" w:lineRule="auto"/>
      </w:pPr>
      <w:r>
        <w:separator/>
      </w:r>
    </w:p>
  </w:endnote>
  <w:endnote w:type="continuationSeparator" w:id="0">
    <w:p w14:paraId="416CF6EA" w14:textId="77777777" w:rsidR="007C5B38" w:rsidRDefault="007C5B38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4C5B8" w14:textId="77777777" w:rsidR="007C5B38" w:rsidRDefault="007C5B38" w:rsidP="00D830B3">
      <w:pPr>
        <w:spacing w:after="0" w:line="240" w:lineRule="auto"/>
      </w:pPr>
      <w:r>
        <w:separator/>
      </w:r>
    </w:p>
  </w:footnote>
  <w:footnote w:type="continuationSeparator" w:id="0">
    <w:p w14:paraId="7553F00C" w14:textId="77777777" w:rsidR="007C5B38" w:rsidRDefault="007C5B38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Times New Roma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 xml:space="preserve">: </w:t>
      </w:r>
      <w:r w:rsidRPr="00DD7113">
        <w:rPr>
          <w:rFonts w:cs="Times New Roman"/>
          <w:sz w:val="24"/>
          <w:szCs w:val="24"/>
          <w:rtl/>
        </w:rPr>
        <w:t>نظری، عملي و یا نظری</w:t>
      </w:r>
      <w:r w:rsidRPr="00DD7113">
        <w:rPr>
          <w:rFonts w:cs="B Nazanin"/>
          <w:sz w:val="24"/>
          <w:szCs w:val="24"/>
          <w:rtl/>
        </w:rPr>
        <w:t xml:space="preserve">- </w:t>
      </w:r>
      <w:r w:rsidRPr="00DD7113">
        <w:rPr>
          <w:rFonts w:cs="Times New Roman"/>
          <w:sz w:val="24"/>
          <w:szCs w:val="24"/>
          <w:rtl/>
        </w:rPr>
        <w:t>عملي به تفکیک تعداد واحدهای مصوب</w:t>
      </w:r>
      <w:r w:rsidR="00DD7113">
        <w:rPr>
          <w:rFonts w:cs="Times New Roma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69DA5" w14:textId="6B206CC7" w:rsidR="0048676D" w:rsidRDefault="00000000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2076C" w14:textId="5219B061" w:rsidR="00D830B3" w:rsidRDefault="00000000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56343" w14:textId="1891D626" w:rsidR="0048676D" w:rsidRDefault="00000000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213035176">
    <w:abstractNumId w:val="1"/>
  </w:num>
  <w:num w:numId="2" w16cid:durableId="1014384098">
    <w:abstractNumId w:val="5"/>
  </w:num>
  <w:num w:numId="3" w16cid:durableId="846095964">
    <w:abstractNumId w:val="7"/>
  </w:num>
  <w:num w:numId="4" w16cid:durableId="631059859">
    <w:abstractNumId w:val="6"/>
  </w:num>
  <w:num w:numId="5" w16cid:durableId="717819010">
    <w:abstractNumId w:val="0"/>
  </w:num>
  <w:num w:numId="6" w16cid:durableId="1235699004">
    <w:abstractNumId w:val="2"/>
  </w:num>
  <w:num w:numId="7" w16cid:durableId="860901922">
    <w:abstractNumId w:val="4"/>
  </w:num>
  <w:num w:numId="8" w16cid:durableId="10378517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D02"/>
    <w:rsid w:val="000037D4"/>
    <w:rsid w:val="00035973"/>
    <w:rsid w:val="000423C0"/>
    <w:rsid w:val="0004799D"/>
    <w:rsid w:val="000C0D25"/>
    <w:rsid w:val="000C24E3"/>
    <w:rsid w:val="001210DE"/>
    <w:rsid w:val="0012766E"/>
    <w:rsid w:val="00142EDA"/>
    <w:rsid w:val="00177410"/>
    <w:rsid w:val="001C3511"/>
    <w:rsid w:val="001D1A40"/>
    <w:rsid w:val="001D33EE"/>
    <w:rsid w:val="001D5988"/>
    <w:rsid w:val="001E12BA"/>
    <w:rsid w:val="001E79B4"/>
    <w:rsid w:val="00207B63"/>
    <w:rsid w:val="00212432"/>
    <w:rsid w:val="00226231"/>
    <w:rsid w:val="00236AF9"/>
    <w:rsid w:val="002509C2"/>
    <w:rsid w:val="00265E23"/>
    <w:rsid w:val="00271060"/>
    <w:rsid w:val="002960E8"/>
    <w:rsid w:val="00297DC9"/>
    <w:rsid w:val="002F18F0"/>
    <w:rsid w:val="002F5E97"/>
    <w:rsid w:val="003136DE"/>
    <w:rsid w:val="00322279"/>
    <w:rsid w:val="00377A5D"/>
    <w:rsid w:val="003E0CB7"/>
    <w:rsid w:val="004000BC"/>
    <w:rsid w:val="00424473"/>
    <w:rsid w:val="004479FB"/>
    <w:rsid w:val="0048676D"/>
    <w:rsid w:val="004A634E"/>
    <w:rsid w:val="004D31E2"/>
    <w:rsid w:val="00513AF4"/>
    <w:rsid w:val="00593572"/>
    <w:rsid w:val="005D6E8D"/>
    <w:rsid w:val="0063765B"/>
    <w:rsid w:val="006479D9"/>
    <w:rsid w:val="00654122"/>
    <w:rsid w:val="006577A9"/>
    <w:rsid w:val="00690ED1"/>
    <w:rsid w:val="00693EF8"/>
    <w:rsid w:val="006A0F30"/>
    <w:rsid w:val="006C7FEC"/>
    <w:rsid w:val="007011A0"/>
    <w:rsid w:val="0076726A"/>
    <w:rsid w:val="00771F6B"/>
    <w:rsid w:val="00775B8A"/>
    <w:rsid w:val="00776EA1"/>
    <w:rsid w:val="00794875"/>
    <w:rsid w:val="00795C37"/>
    <w:rsid w:val="007C5B38"/>
    <w:rsid w:val="007D653F"/>
    <w:rsid w:val="00813625"/>
    <w:rsid w:val="00814796"/>
    <w:rsid w:val="00815636"/>
    <w:rsid w:val="0085236A"/>
    <w:rsid w:val="00857EBF"/>
    <w:rsid w:val="00881ABD"/>
    <w:rsid w:val="008858AD"/>
    <w:rsid w:val="008B0993"/>
    <w:rsid w:val="008B173A"/>
    <w:rsid w:val="00926E15"/>
    <w:rsid w:val="009301BE"/>
    <w:rsid w:val="00961754"/>
    <w:rsid w:val="00984049"/>
    <w:rsid w:val="009961B3"/>
    <w:rsid w:val="009C09B5"/>
    <w:rsid w:val="00A11E64"/>
    <w:rsid w:val="00A30988"/>
    <w:rsid w:val="00A75C72"/>
    <w:rsid w:val="00A816CB"/>
    <w:rsid w:val="00AD6EEF"/>
    <w:rsid w:val="00B04521"/>
    <w:rsid w:val="00B41B31"/>
    <w:rsid w:val="00B45C6F"/>
    <w:rsid w:val="00BB77B8"/>
    <w:rsid w:val="00BB7B93"/>
    <w:rsid w:val="00C70DD2"/>
    <w:rsid w:val="00C779E4"/>
    <w:rsid w:val="00CC0463"/>
    <w:rsid w:val="00D17D02"/>
    <w:rsid w:val="00D20967"/>
    <w:rsid w:val="00D306DE"/>
    <w:rsid w:val="00D46971"/>
    <w:rsid w:val="00D55BCF"/>
    <w:rsid w:val="00D830B3"/>
    <w:rsid w:val="00DD3109"/>
    <w:rsid w:val="00DD7113"/>
    <w:rsid w:val="00EC0E3C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6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E5B27-905C-4AB7-A482-7A14713CA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1258</Words>
  <Characters>7173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Shadi Asadzandi</cp:lastModifiedBy>
  <cp:revision>15</cp:revision>
  <dcterms:created xsi:type="dcterms:W3CDTF">2022-08-14T07:39:00Z</dcterms:created>
  <dcterms:modified xsi:type="dcterms:W3CDTF">2023-02-22T10:56:00Z</dcterms:modified>
</cp:coreProperties>
</file>